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A24C2" w14:textId="0C4354BD" w:rsidR="00B85D02" w:rsidRDefault="00297CB8" w:rsidP="00B85D02">
      <w:pPr>
        <w:pStyle w:val="NormalWeb"/>
        <w:rPr>
          <w:color w:val="000000"/>
          <w:sz w:val="27"/>
          <w:szCs w:val="27"/>
        </w:rPr>
      </w:pPr>
      <w:r>
        <w:rPr>
          <w:color w:val="000000"/>
          <w:sz w:val="27"/>
          <w:szCs w:val="27"/>
        </w:rPr>
        <w:t>Childrens’</w:t>
      </w:r>
      <w:r w:rsidR="00B85D02">
        <w:rPr>
          <w:color w:val="000000"/>
          <w:sz w:val="27"/>
          <w:szCs w:val="27"/>
        </w:rPr>
        <w:t xml:space="preserve"> Dental Emergency Clinic</w:t>
      </w:r>
    </w:p>
    <w:p w14:paraId="4770F65A" w14:textId="77777777" w:rsidR="00B85D02" w:rsidRDefault="00B85D02" w:rsidP="00B85D02">
      <w:pPr>
        <w:pStyle w:val="NormalWeb"/>
        <w:rPr>
          <w:color w:val="000000"/>
          <w:sz w:val="27"/>
          <w:szCs w:val="27"/>
        </w:rPr>
      </w:pPr>
      <w:r>
        <w:rPr>
          <w:color w:val="000000"/>
          <w:sz w:val="27"/>
          <w:szCs w:val="27"/>
        </w:rPr>
        <w:t>DO NOT ATTEND THE HOSPITAL</w:t>
      </w:r>
    </w:p>
    <w:p w14:paraId="53A7A64C" w14:textId="2A19E8C7" w:rsidR="00B85D02" w:rsidRDefault="00B85D02" w:rsidP="00B85D02">
      <w:pPr>
        <w:pStyle w:val="NormalWeb"/>
        <w:rPr>
          <w:color w:val="000000"/>
          <w:sz w:val="27"/>
          <w:szCs w:val="27"/>
        </w:rPr>
      </w:pPr>
      <w:r>
        <w:rPr>
          <w:color w:val="000000"/>
          <w:sz w:val="27"/>
          <w:szCs w:val="27"/>
        </w:rPr>
        <w:t>Triage number: 020 7377 7321 9:30am to 12:</w:t>
      </w:r>
      <w:r w:rsidR="00605B4C">
        <w:rPr>
          <w:color w:val="000000"/>
          <w:sz w:val="27"/>
          <w:szCs w:val="27"/>
        </w:rPr>
        <w:t>00</w:t>
      </w:r>
      <w:r>
        <w:rPr>
          <w:color w:val="000000"/>
          <w:sz w:val="27"/>
          <w:szCs w:val="27"/>
        </w:rPr>
        <w:t>pm</w:t>
      </w:r>
    </w:p>
    <w:p w14:paraId="61A39603" w14:textId="77777777" w:rsidR="00B85D02" w:rsidRDefault="00B85D02" w:rsidP="00B85D02">
      <w:pPr>
        <w:pStyle w:val="NormalWeb"/>
        <w:rPr>
          <w:color w:val="000000"/>
          <w:sz w:val="27"/>
          <w:szCs w:val="27"/>
        </w:rPr>
      </w:pPr>
      <w:r>
        <w:rPr>
          <w:color w:val="000000"/>
          <w:sz w:val="27"/>
          <w:szCs w:val="27"/>
        </w:rPr>
        <w:t>In the first instance, we request that you contact us on the triage number above to be assessed by one of our dentists or dental nurses.</w:t>
      </w:r>
    </w:p>
    <w:p w14:paraId="5BBEDA36" w14:textId="77777777" w:rsidR="00B85D02" w:rsidRDefault="00B85D02" w:rsidP="00B85D02">
      <w:pPr>
        <w:pStyle w:val="NormalWeb"/>
        <w:rPr>
          <w:color w:val="000000"/>
          <w:sz w:val="27"/>
          <w:szCs w:val="27"/>
        </w:rPr>
      </w:pPr>
      <w:r>
        <w:rPr>
          <w:color w:val="000000"/>
          <w:sz w:val="27"/>
          <w:szCs w:val="27"/>
        </w:rPr>
        <w:t>We will not see any children without first having been through the telephone triage system. If you turn up having not made contact via the telephone, you will be turned away at the door.</w:t>
      </w:r>
    </w:p>
    <w:p w14:paraId="43C643C0" w14:textId="33187B1E" w:rsidR="00B85D02" w:rsidRDefault="00B85D02" w:rsidP="00B85D02">
      <w:pPr>
        <w:pStyle w:val="NormalWeb"/>
        <w:rPr>
          <w:color w:val="000000"/>
          <w:sz w:val="27"/>
          <w:szCs w:val="27"/>
        </w:rPr>
      </w:pPr>
      <w:r>
        <w:rPr>
          <w:color w:val="000000"/>
          <w:sz w:val="27"/>
          <w:szCs w:val="27"/>
        </w:rPr>
        <w:t xml:space="preserve">At all other times, the telephone will be switched off. If your child has a large facial swelling affecting the eye or the floor of the </w:t>
      </w:r>
      <w:r w:rsidR="00297CB8">
        <w:rPr>
          <w:color w:val="000000"/>
          <w:sz w:val="27"/>
          <w:szCs w:val="27"/>
        </w:rPr>
        <w:t>mouth,</w:t>
      </w:r>
      <w:r>
        <w:rPr>
          <w:color w:val="000000"/>
          <w:sz w:val="27"/>
          <w:szCs w:val="27"/>
        </w:rPr>
        <w:t xml:space="preserve"> please attend A&amp;E.</w:t>
      </w:r>
    </w:p>
    <w:p w14:paraId="2821F970" w14:textId="77777777" w:rsidR="00B85D02" w:rsidRDefault="00B85D02" w:rsidP="00B85D02">
      <w:pPr>
        <w:pStyle w:val="NormalWeb"/>
        <w:rPr>
          <w:color w:val="000000"/>
          <w:sz w:val="27"/>
          <w:szCs w:val="27"/>
        </w:rPr>
      </w:pPr>
      <w:r>
        <w:rPr>
          <w:color w:val="000000"/>
          <w:sz w:val="27"/>
          <w:szCs w:val="27"/>
        </w:rPr>
        <w:t>We hope that in this difficult time that you will bear with us as our aim is to keep our child patients, their parents/guardians and our own staff as safe as possible.</w:t>
      </w:r>
    </w:p>
    <w:p w14:paraId="3A6B0B9D" w14:textId="77777777" w:rsidR="00B72C79" w:rsidRPr="00B85D02" w:rsidRDefault="00605B4C" w:rsidP="00B85D02"/>
    <w:sectPr w:rsidR="00B72C79" w:rsidRPr="00B85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02"/>
    <w:rsid w:val="00150250"/>
    <w:rsid w:val="00297CB8"/>
    <w:rsid w:val="00472288"/>
    <w:rsid w:val="00605B4C"/>
    <w:rsid w:val="00B85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4FEA"/>
  <w15:chartTrackingRefBased/>
  <w15:docId w15:val="{80F6A2DA-1E81-48AB-B5CF-A76C708F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D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4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Parr</dc:creator>
  <cp:keywords/>
  <dc:description/>
  <cp:lastModifiedBy>Rebecca Parr</cp:lastModifiedBy>
  <cp:revision>3</cp:revision>
  <dcterms:created xsi:type="dcterms:W3CDTF">2020-06-26T09:31:00Z</dcterms:created>
  <dcterms:modified xsi:type="dcterms:W3CDTF">2020-07-10T07:20:00Z</dcterms:modified>
</cp:coreProperties>
</file>